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981E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154437DA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51F504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4D589D5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B983CA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Главному врачу </w:t>
            </w:r>
          </w:p>
          <w:p w14:paraId="0987E65C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государственного учреждения    </w:t>
            </w:r>
          </w:p>
          <w:p w14:paraId="093E4F9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«Пружанский районный центр</w:t>
            </w:r>
          </w:p>
          <w:p w14:paraId="7A5C127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гигиены и эпидемиологии»</w:t>
            </w:r>
          </w:p>
          <w:p w14:paraId="393DF8E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289C6DF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433D9E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43C25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26CEA87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176E0953">
      <w:pPr>
        <w:autoSpaceDE w:val="0"/>
        <w:autoSpaceDN w:val="0"/>
        <w:ind w:right="-143"/>
        <w:rPr>
          <w:sz w:val="28"/>
          <w:szCs w:val="28"/>
        </w:rPr>
      </w:pPr>
    </w:p>
    <w:p w14:paraId="7368652E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06FE801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6C858950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59F1A56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2663CE51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5DEEC819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2C7F5CA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по объекту социальной, производственной, транспортной, инженерной инфраструктуры в соответствии с</w:t>
      </w:r>
      <w:r>
        <w:rPr>
          <w:b/>
          <w:sz w:val="28"/>
          <w:szCs w:val="28"/>
        </w:rPr>
        <w:t xml:space="preserve"> п. 9.6.10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2D11FF8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2685CDB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631CB3B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объекта социальной, производственной, транспортной, инженерной инфраструктуры)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725A8C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4E89E5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30D12F3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79CB864">
            <w:pPr>
              <w:pStyle w:val="15"/>
              <w:jc w:val="right"/>
            </w:pPr>
            <w:r>
              <w:t>__________________</w:t>
            </w:r>
          </w:p>
        </w:tc>
      </w:tr>
      <w:tr w14:paraId="01B76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BC942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B8BD775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ED58E0E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74FC2C95">
      <w:pPr>
        <w:spacing w:after="200" w:line="276" w:lineRule="auto"/>
      </w:pPr>
    </w:p>
    <w:p w14:paraId="09474B8B">
      <w:pPr>
        <w:spacing w:after="200" w:line="276" w:lineRule="auto"/>
      </w:pPr>
    </w:p>
    <w:p w14:paraId="0F29BDD5">
      <w:pPr>
        <w:spacing w:after="200" w:line="276" w:lineRule="auto"/>
      </w:pPr>
    </w:p>
    <w:p w14:paraId="4F645FE8">
      <w:pPr>
        <w:spacing w:after="200" w:line="276" w:lineRule="auto"/>
      </w:pPr>
    </w:p>
    <w:p w14:paraId="58C024B7">
      <w:pPr>
        <w:spacing w:after="200" w:line="276" w:lineRule="auto"/>
      </w:pPr>
    </w:p>
    <w:p w14:paraId="5E4D6DB9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B774BF7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C3922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0D3078"/>
    <w:rsid w:val="00111404"/>
    <w:rsid w:val="00112875"/>
    <w:rsid w:val="0011611B"/>
    <w:rsid w:val="00117240"/>
    <w:rsid w:val="001307D8"/>
    <w:rsid w:val="001561C8"/>
    <w:rsid w:val="0015699C"/>
    <w:rsid w:val="001D07A6"/>
    <w:rsid w:val="001E2DD3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30181"/>
    <w:rsid w:val="00641B5A"/>
    <w:rsid w:val="00685C2F"/>
    <w:rsid w:val="006965C5"/>
    <w:rsid w:val="006A51D6"/>
    <w:rsid w:val="006D0CBE"/>
    <w:rsid w:val="00717FE6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571AD"/>
    <w:rsid w:val="00A75A91"/>
    <w:rsid w:val="00AA3430"/>
    <w:rsid w:val="00B04B6F"/>
    <w:rsid w:val="00B1425D"/>
    <w:rsid w:val="00B62047"/>
    <w:rsid w:val="00B77694"/>
    <w:rsid w:val="00B80509"/>
    <w:rsid w:val="00B95298"/>
    <w:rsid w:val="00BB20B6"/>
    <w:rsid w:val="00BC5095"/>
    <w:rsid w:val="00BF6F10"/>
    <w:rsid w:val="00C224DA"/>
    <w:rsid w:val="00C231F4"/>
    <w:rsid w:val="00C46DC7"/>
    <w:rsid w:val="00C60EFE"/>
    <w:rsid w:val="00C806E6"/>
    <w:rsid w:val="00CC50F9"/>
    <w:rsid w:val="00D22DF6"/>
    <w:rsid w:val="00D261A3"/>
    <w:rsid w:val="00D34FB7"/>
    <w:rsid w:val="00D7319B"/>
    <w:rsid w:val="00D757FE"/>
    <w:rsid w:val="00D86B9F"/>
    <w:rsid w:val="00D908B6"/>
    <w:rsid w:val="00DA1F41"/>
    <w:rsid w:val="00DB4393"/>
    <w:rsid w:val="00E14A59"/>
    <w:rsid w:val="00EE2299"/>
    <w:rsid w:val="00F31110"/>
    <w:rsid w:val="00F32F7B"/>
    <w:rsid w:val="730D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248</Words>
  <Characters>1418</Characters>
  <Lines>11</Lines>
  <Paragraphs>3</Paragraphs>
  <TotalTime>125</TotalTime>
  <ScaleCrop>false</ScaleCrop>
  <LinksUpToDate>false</LinksUpToDate>
  <CharactersWithSpaces>1663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2026-04-14T07:39:05Z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45972375EDB34240B5855CFB86E742E2_12</vt:lpwstr>
  </property>
</Properties>
</file>